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Shaker Discussion Post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Shakers were drawn to the community system where they lived and shared almost everything because it was part of their culture. Also, the fact that Shakers comprised of about 300 people who lived in th</w:t>
      </w:r>
      <w:bookmarkStart w:id="0" w:name="_GoBack"/>
      <w:bookmarkEnd w:id="0"/>
      <w:r>
        <w:rPr>
          <w:rFonts w:ascii="Times New Roman" w:cs="Times New Roman" w:hAnsi="Times New Roman"/>
          <w:sz w:val="24"/>
          <w:szCs w:val="24"/>
        </w:rPr>
        <w:t>e village, the communal system became the most logical and probable way of living that would guarantee the continuation of their cultural practices. They had a uniquely social way of living that was not supported by the majority of the people around them including the dancing while worshipping. As such, they considered dancing as a way of communicating with God from a communal perspective and not an individual perspective as the protestant religious group considered it. There are many reasons that may have limited the survival of this community. First, assimilation with the external world may have influenced their cultural practices as some of them become assimilated into the other cultures. As they interacted with the rest of the world, they brought in new ideas that may have changed their way of life in many ways. Secondly, it is possible that the capitalist system that emerged with the industrialization period in the 1800s had a serious impact on their way of life. Most of the communities like the Shakers who lived in the communism or socialist system changed to adopt the capitalist system where people no longer considered themselves as tied to the community. Since the Shakers traded with the external world, capitalism may have influenced them and threatened the survival of their socialist way of life, which was core to the survival of their community. Capitalism was an idea that was mainly associated with economic activities. As the world expanded economically, ideologies emerged that threatened community ownership. Consequently, this may have destroyed the Shakers’ way of life.</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296</Words>
  <Pages>1</Pages>
  <Characters>1541</Characters>
  <Application>WPS Office</Application>
  <DocSecurity>0</DocSecurity>
  <Paragraphs>3</Paragraphs>
  <ScaleCrop>false</ScaleCrop>
  <LinksUpToDate>false</LinksUpToDate>
  <CharactersWithSpaces>1836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2020-09-08T10:33:03Z</dcterms:created>
  <dc:creator>acer</dc:creator>
  <lastModifiedBy>STK-L21</lastModifiedBy>
  <dcterms:modified xsi:type="dcterms:W3CDTF">2020-09-08T10:33:03Z</dcterms:modified>
  <revision>2</revision>
</coreProperties>
</file>

<file path=docProps/custom.xml><?xml version="1.0" encoding="utf-8"?>
<Properties xmlns="http://schemas.openxmlformats.org/officeDocument/2006/custom-properties" xmlns:vt="http://schemas.openxmlformats.org/officeDocument/2006/docPropsVTypes"/>
</file>